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23618C" w:sz="0" w:space="0"/>
          <w:right w:val="none" w:color="auto" w:sz="0" w:space="0"/>
        </w:pBdr>
        <w:shd w:val="clear" w:fill="FFFFFF"/>
        <w:spacing w:before="0" w:beforeAutospacing="0" w:after="0" w:afterAutospacing="0" w:line="19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72"/>
          <w:szCs w:val="7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2E75B6" w:themeColor="accent1" w:themeShade="BF"/>
          <w:spacing w:val="0"/>
          <w:sz w:val="72"/>
          <w:szCs w:val="72"/>
          <w:shd w:val="clear" w:fill="FFFFFF"/>
        </w:rPr>
        <w:t>数据之大，数你不同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23618C" w:sz="0" w:space="0"/>
          <w:right w:val="none" w:color="auto" w:sz="0" w:space="0"/>
        </w:pBdr>
        <w:shd w:val="clear" w:fill="FFFFFF"/>
        <w:spacing w:before="150" w:beforeAutospacing="0" w:after="0" w:afterAutospacing="0" w:line="19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52"/>
          <w:szCs w:val="52"/>
          <w:shd w:val="clear" w:fill="FFFFFF"/>
        </w:rPr>
        <w:t>帆软2019届校园招聘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23618C" w:sz="0" w:space="0"/>
          <w:right w:val="none" w:color="auto" w:sz="0" w:space="0"/>
        </w:pBdr>
        <w:shd w:val="clear" w:fill="FFFFFF"/>
        <w:spacing w:before="450" w:beforeAutospacing="0" w:after="0" w:afterAutospacing="0" w:line="23" w:lineRule="atLeast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  <w:t>一、走进帆软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全球知名咨询公司麦肯锡最早提出：数据已经渗透到当今每一个行业和业务领域，成为重要的生产因素。人类正在从IT时代走向DT时代。目前，金融、制造等几乎所有行业的头部公司（不少都是帆软的客户）都在大规模进行数字化转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十年前帆软从南京大学（鼓楼校区）起步，进入数据分析领域，经过一届又一届南大、东大等985/211学校优秀毕业生的共同努力，今天的帆软已经成为国内数据分析产品领域的绝对第一名（远超竞争对手），且每年以70%左右的速度在高速增长，2019年公司总人数将超过1000人。每个新时代都会诞生一批伟大的公司，今天的帆软极速成长，就是想抓住数据时代的机会，能够成为一家伟大的公司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关于薪酬：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帆软的招聘简章里面标了每个岗位的每月基本薪酬，但是没有标年终收入(年终奖+分红)。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十年前一帮南大毕业生每月拿着2000块的工资开始了帆软公司，十年后今天为了心中那个伟大公司的梦想，他们主动放弃让自己一夜暴富的机会，提出不融资，不上市，把挣的钱都留给内部优秀同学。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所以同学从网络上看到帆软年终有同学拿一个月，三个月，八个月，十二个月甚至更多的收入都是真的。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如果你喜欢：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一个用心招聘和培养应届毕业生，80%以上同学都是通过校招加入的</w:t>
      </w: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年轻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公司；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一个完全没有裙带关系、简单透明，直来直去沟通，鼓励言论的</w:t>
      </w: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耿直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公司；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一个没有外行领导在你旁边叽叽歪歪，充分放权一线，坚持数据决策的</w:t>
      </w: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公正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公司；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一个坦诚对待同学和客户，不对同学和客户说昧心话、做违心事的</w:t>
      </w: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坦荡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公司；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那么，来加入帆软吧！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  <w:t>二、招聘信息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招聘对象：2019届本科毕业生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招聘岗位一览：</w:t>
      </w:r>
    </w:p>
    <w:tbl>
      <w:tblPr>
        <w:tblStyle w:val="8"/>
        <w:tblW w:w="9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2821"/>
        <w:gridCol w:w="232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</w:rPr>
              <w:t>工作地点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1"/>
                <w:szCs w:val="21"/>
              </w:rPr>
              <w:t>税前薪资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技术类</w:t>
            </w: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研发工程师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无锡、南京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10k-16k/月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测试工程师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8k-12k/月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项目实施工程师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全国各大区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9k-10k/月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项目运维工程师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7.4k-9k/月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服务伙伴管理工程师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7.4k-10k/月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技术支持工程师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7.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k-10k/月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信息化工程师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7.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k-8k/月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产品类</w:t>
            </w: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产品经理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无锡、南京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9k-16k/月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产品运营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8.5k-15k/月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行业化产品顾问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9k-10k/月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交互设计师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无锡、南京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8.5k-13k/月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市场类</w:t>
            </w: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销售工程师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全国各大区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转正后第一年13-17W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第二年19-32W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台湾销售工程师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无锡+台湾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3.5w新台币/月+高提成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售前工程师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无锡，有出差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第一年：9k-10k/月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第二年：提成制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市场运营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7.4k-9k/月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市场活动执行/PR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7.4k-9k/月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行业研究员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9k-15k/月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海外类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海外销售工程师（英语）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无锡+上海+海外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7.4k-10k/月+海外补贴+高提成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海外售前工程师（日/韩）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无锡+上海+日/韩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8.5k-12k/月+海外补贴+提成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海外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产品运营（英语）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k-12k/月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海外市场运营（日/韩）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8.5k-12k/月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海外市场运营（英语）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8.5k-12k/月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职能类</w:t>
            </w: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人力资源专员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无锡、南京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7.4k-9k/月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行政专员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无锡、南京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7.4k-9k/月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3" w:type="dxa"/>
            <w:vMerge w:val="continue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821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法务专员</w:t>
            </w:r>
          </w:p>
        </w:tc>
        <w:tc>
          <w:tcPr>
            <w:tcW w:w="2325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无锡</w:t>
            </w:r>
          </w:p>
        </w:tc>
        <w:tc>
          <w:tcPr>
            <w:tcW w:w="3540" w:type="dxa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7.4k-9k/月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</w:rPr>
        <w:t>备注：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1、以上岗位薪资为税前薪资，不包含年终奖。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2、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笔试及作品提交说明：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研发工程师、项目实施工程师、项目运维工程师、服务伙伴管理专家、行业化产品顾问、售前工程师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需要笔试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；交互设计师需要提交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作品审核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，审核过后安排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线上笔试。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3、具体岗位描述和要求：请点击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"http://join.fanruan.com/campus/" </w:instrTex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http://join.fanruan.com/campus/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  <w:t>三、简历投递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1、帆软官网：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instrText xml:space="preserve"> HYPERLINK "http://join.fanruan.com/campus/" </w:instrTex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7"/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t>http://join.fanruan.com/campus/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2、官方微信：关注“帆软招聘”，点击校园招聘直接网申简历。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3、扫描网申二维码：</w:t>
      </w: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177800</wp:posOffset>
                </wp:positionV>
                <wp:extent cx="1962150" cy="1742440"/>
                <wp:effectExtent l="0" t="0" r="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840" y="4277360"/>
                          <a:ext cx="1962150" cy="174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57325" cy="1466850"/>
                                  <wp:effectExtent l="0" t="0" r="9525" b="0"/>
                                  <wp:docPr id="3" name="图片 3" descr="简历投递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简历投递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32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pt;margin-top:14pt;height:137.2pt;width:154.5pt;z-index:251658240;mso-width-relative:page;mso-height-relative:page;" fillcolor="#FFFFFF [3201]" filled="t" stroked="f" coordsize="21600,21600" o:gfxdata="UEsDBAoAAAAAAIdO4kAAAAAAAAAAAAAAAAAEAAAAZHJzL1BLAwQUAAAACACHTuJAUBKZwtQAAAAI&#10;AQAADwAAAGRycy9kb3ducmV2LnhtbE2PzU7DMBCE70i8g7WVuFE7IWqrEKcHJK5ItKVnN16SqPY6&#10;st3fp2c5wW13ZzT7TbO+eifOGNMYSEMxVyCQumBH6jXstu/PKxApG7LGBUINN0ywbh8fGlPbcKFP&#10;PG9yLziEUm00DDlPtZSpG9CbNA8TEmvfIXqTeY29tNFcONw7WSq1kN6MxB8GM+HbgN1xc/Ia9r2/&#10;77+KKQ7Wu4o+7rftLoxaP80K9Qoi4zX/meEXn9GhZaZDOJFNwmlYVmzUUK64EcsvxYIPBx5UWYFs&#10;G/m/QPsDUEsDBBQAAAAIAIdO4kD4AB/iPQIAAE0EAAAOAAAAZHJzL2Uyb0RvYy54bWytVM2O2jAQ&#10;vlfqO1i+l5AsP7uIsKKsqCqh7kq06tk4DlhyPK5tSOgDtG+wp15673PxHB07YZf+nKpyMDOez/Pz&#10;zUymt02lyEFYJ0HnNO31KRGaQyH1Nqcf3i9fXVPiPNMFU6BFTo/C0dvZyxfT2kxEBjtQhbAEnWg3&#10;qU1Od96bSZI4vhMVcz0wQqOxBFsxj6rdJoVlNXqvVJL1+6OkBlsYC1w4h7d3rZHOov+yFNzfl6UT&#10;nqicYm4+njaem3AmsymbbC0zO8m7NNg/ZFExqTHok6s75hnZW/mHq0pyCw5K3+NQJVCWkotYA1aT&#10;9n+rZr1jRsRakBxnnmhy/88tf3d4sEQWOc0o0azCFp0ev56+/Th9/0KyQE9t3ARRa4M437yGBtt8&#10;vnd4GapuSluFf6yHoH08TK8HyPYxp4NsPL4adTyLxhMe3t+MsnSIAI6IdDzIBojGUMmzJ2OdfyOg&#10;IkHIqcVGRn7ZYeV8Cz1DQmAHShZLqVRU7HazUJYcGDZ9GX+d919gSpM6p6MrTCS80hDet66VxmRC&#10;4W2BQfLNpunY2EBxRDIstNPkDF9KzHLFnH9gFscHK8OV8Pd4lAowCHQSJTuwn/92H/DYVbRSUuM4&#10;5tR92jMrKFFvNfb7Jg0cER+VwXCcoWIvLZtLi95XC8DiU1w+w6MY8F6dxdJC9RE3Zx6ioolpjrFz&#10;6s/iwrdLgpvHxXweQTixhvmVXhseXLekzfceShlbEmhquenYw5mNTe32KyzFpR5Rz1+B2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EpnC1AAAAAgBAAAPAAAAAAAAAAEAIAAAACIAAABkcnMvZG93&#10;bnJldi54bWxQSwECFAAUAAAACACHTuJA+AAf4j0CAABN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57325" cy="1466850"/>
                            <wp:effectExtent l="0" t="0" r="9525" b="0"/>
                            <wp:docPr id="3" name="图片 3" descr="简历投递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简历投递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325" cy="1466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Style w:val="6"/>
          <w:rFonts w:hint="eastAsia" w:ascii="黑体" w:hAnsi="黑体" w:eastAsia="黑体" w:cs="黑体"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Style w:val="6"/>
          <w:rFonts w:hint="eastAsia" w:ascii="黑体" w:hAnsi="黑体" w:eastAsia="黑体" w:cs="黑体"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2E75B6" w:themeColor="accent1" w:themeShade="BF"/>
          <w:spacing w:val="0"/>
          <w:sz w:val="32"/>
          <w:szCs w:val="32"/>
          <w:shd w:val="clear" w:fill="FFFFFF"/>
        </w:rPr>
        <w:t>四、应聘说明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1、校招期间全程接受内推和网申，宣讲会行程将在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月初正式公布，请关注帆软官网：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instrText xml:space="preserve"> HYPERLINK "http://join.fanruan.com/campus/" </w:instrTex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7"/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t>http://join.fanruan.com/campus/</w:t>
      </w:r>
      <w:r>
        <w:rPr>
          <w:rFonts w:hint="eastAsia" w:ascii="黑体" w:hAnsi="黑体" w:eastAsia="黑体" w:cs="黑体"/>
          <w:b w:val="0"/>
          <w:i w:val="0"/>
          <w:caps w:val="0"/>
          <w:color w:val="2E75B6" w:themeColor="accent1" w:themeShade="BF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、部分岗位会安排宣讲会现场笔试，届时请关注我们宣讲行程。直接面试的岗位我们会通过电话、短信、邮件等通知同学，请保持通讯畅通。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、面试后，可在“帆软招聘”官方微信-校园招聘-应聘查询，自主查询面试结果。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、往届生可走社招渠道投递简历。请关注“帆软招聘”官方微信，在“社会招聘”直接申请即可。</w:t>
      </w:r>
    </w:p>
    <w:p>
      <w:pP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1C8A"/>
    <w:rsid w:val="02207E8C"/>
    <w:rsid w:val="18103969"/>
    <w:rsid w:val="2F040D46"/>
    <w:rsid w:val="49D24E3A"/>
    <w:rsid w:val="519F29A8"/>
    <w:rsid w:val="62EB1C8A"/>
    <w:rsid w:val="7BBB1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2019-01-28T06:27:00Z</dcterms:created>
  <dc:creator>Taryn</dc:creator>
  <cp:lastModifiedBy>Taryn</cp:lastModifiedBy>
  <dcterms:modified xsi:type="dcterms:W3CDTF">2019-02-21T06:54:24Z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